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42629" w14:textId="59D8B5B8" w:rsidR="008B1C74" w:rsidRDefault="008B1C74">
      <w:r>
        <w:rPr>
          <w:noProof/>
        </w:rPr>
        <w:drawing>
          <wp:inline distT="0" distB="0" distL="0" distR="0" wp14:anchorId="7964CBF4" wp14:editId="3D22F93B">
            <wp:extent cx="5940508" cy="8902069"/>
            <wp:effectExtent l="0" t="0" r="3175" b="0"/>
            <wp:docPr id="12732963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963" cy="8917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B1C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74"/>
    <w:rsid w:val="000D5796"/>
    <w:rsid w:val="00295902"/>
    <w:rsid w:val="003614B4"/>
    <w:rsid w:val="006F67EF"/>
    <w:rsid w:val="0070764D"/>
    <w:rsid w:val="008B1C74"/>
    <w:rsid w:val="00943A42"/>
    <w:rsid w:val="00B2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1E9BF"/>
  <w15:chartTrackingRefBased/>
  <w15:docId w15:val="{9238ED77-B2A9-433F-B325-CC016C3D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C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C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C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C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C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C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C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C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C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C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C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NHS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BIRCH, Deborah (LINCOLNSHIRE COMMUNITY AND HOSPITALS NHS GROUP - RY5)</dc:creator>
  <cp:keywords/>
  <dc:description/>
  <cp:lastModifiedBy>ROBINSON, Kate (NHS LINCOLNSHIRE ICB - 71E)</cp:lastModifiedBy>
  <cp:revision>3</cp:revision>
  <dcterms:created xsi:type="dcterms:W3CDTF">2026-06-11T10:38:00Z</dcterms:created>
  <dcterms:modified xsi:type="dcterms:W3CDTF">2026-06-11T10:38:00Z</dcterms:modified>
</cp:coreProperties>
</file>